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0A70" w:rsidRDefault="00550B32">
      <w:bookmarkStart w:id="0" w:name="_GoBack"/>
      <w:bookmarkEnd w:id="0"/>
      <w:r>
        <w:t>06. 05</w:t>
      </w:r>
    </w:p>
    <w:p w14:paraId="00000002" w14:textId="77777777" w:rsidR="008D0A70" w:rsidRDefault="00550B32">
      <w:proofErr w:type="gramStart"/>
      <w:r>
        <w:t>8.30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 xml:space="preserve"> 144</w:t>
      </w:r>
    </w:p>
    <w:p w14:paraId="00000003" w14:textId="77777777" w:rsidR="008D0A70" w:rsidRDefault="008D0A70"/>
    <w:p w14:paraId="00000004" w14:textId="77777777" w:rsidR="008D0A70" w:rsidRDefault="00550B32">
      <w:r>
        <w:t>07. 05</w:t>
      </w:r>
    </w:p>
    <w:p w14:paraId="00000005" w14:textId="77777777" w:rsidR="008D0A70" w:rsidRDefault="00550B32">
      <w:r>
        <w:t xml:space="preserve">8.30 </w:t>
      </w:r>
      <w:proofErr w:type="spellStart"/>
      <w:r>
        <w:t>вправа</w:t>
      </w:r>
      <w:proofErr w:type="spellEnd"/>
      <w:r>
        <w:t xml:space="preserve"> №</w:t>
      </w:r>
      <w:proofErr w:type="gramStart"/>
      <w:r>
        <w:t xml:space="preserve">1  </w:t>
      </w:r>
      <w:proofErr w:type="spellStart"/>
      <w:r>
        <w:t>стор</w:t>
      </w:r>
      <w:proofErr w:type="spellEnd"/>
      <w:proofErr w:type="gramEnd"/>
      <w:r>
        <w:t>. 146</w:t>
      </w:r>
    </w:p>
    <w:p w14:paraId="00000006" w14:textId="77777777" w:rsidR="008D0A70" w:rsidRDefault="008D0A70"/>
    <w:sectPr w:rsidR="008D0A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70"/>
    <w:rsid w:val="00550B32"/>
    <w:rsid w:val="008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6E294-5777-44DC-8E44-C4B447F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AMUW2mUVpEnWVknI3gZ4Kc/lLjTKCehXmPDrYxif9by+BH/L/U/9lE7sCM0m/zRbTUHG6vV4WxFUz3YsBz/bVpsBFW/SOsfOAC24gBxYf6ejIbA1heATtsk=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2021-05-03T17:45:00Z</dcterms:created>
  <dcterms:modified xsi:type="dcterms:W3CDTF">2021-05-03T17:45:00Z</dcterms:modified>
</cp:coreProperties>
</file>